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C0" w:rsidRPr="0035339B" w:rsidRDefault="004F74C0" w:rsidP="004F74C0">
      <w:pPr>
        <w:spacing w:line="240" w:lineRule="auto"/>
        <w:jc w:val="center"/>
        <w:rPr>
          <w:rFonts w:eastAsia="Times New Roman"/>
          <w:b/>
          <w:bCs/>
          <w:color w:val="000000"/>
          <w:sz w:val="24"/>
          <w:szCs w:val="24"/>
        </w:rPr>
      </w:pPr>
      <w:r w:rsidRPr="0035339B">
        <w:rPr>
          <w:rFonts w:eastAsia="Times New Roman"/>
          <w:b/>
          <w:bCs/>
          <w:color w:val="000000"/>
          <w:sz w:val="24"/>
          <w:szCs w:val="24"/>
        </w:rPr>
        <w:t xml:space="preserve">Procès-verbal 21/22 - </w:t>
      </w:r>
      <w:r w:rsidR="00A90FF3">
        <w:rPr>
          <w:rFonts w:eastAsia="Times New Roman"/>
          <w:b/>
          <w:bCs/>
          <w:color w:val="000000"/>
          <w:sz w:val="24"/>
          <w:szCs w:val="24"/>
        </w:rPr>
        <w:t>2</w:t>
      </w:r>
    </w:p>
    <w:p w:rsidR="004F74C0" w:rsidRPr="0035339B" w:rsidRDefault="004F74C0" w:rsidP="004F74C0">
      <w:pPr>
        <w:spacing w:line="240" w:lineRule="auto"/>
        <w:jc w:val="center"/>
        <w:rPr>
          <w:rFonts w:eastAsia="Times New Roman"/>
          <w:b/>
          <w:bCs/>
          <w:color w:val="000000"/>
          <w:sz w:val="24"/>
          <w:szCs w:val="24"/>
        </w:rPr>
      </w:pPr>
      <w:r>
        <w:rPr>
          <w:rFonts w:eastAsia="Times New Roman"/>
          <w:b/>
          <w:bCs/>
          <w:color w:val="000000"/>
          <w:sz w:val="24"/>
          <w:szCs w:val="24"/>
        </w:rPr>
        <w:t>Bureau de Ligue</w:t>
      </w:r>
    </w:p>
    <w:p w:rsidR="004F74C0" w:rsidRPr="0035339B" w:rsidRDefault="00501F9A" w:rsidP="004F74C0">
      <w:pPr>
        <w:spacing w:line="240" w:lineRule="auto"/>
        <w:jc w:val="center"/>
        <w:rPr>
          <w:rFonts w:eastAsia="Times New Roman"/>
          <w:b/>
          <w:bCs/>
          <w:color w:val="000000"/>
          <w:sz w:val="24"/>
          <w:szCs w:val="24"/>
        </w:rPr>
      </w:pPr>
      <w:r>
        <w:rPr>
          <w:rFonts w:eastAsia="Times New Roman"/>
          <w:b/>
          <w:bCs/>
          <w:color w:val="000000"/>
          <w:sz w:val="24"/>
          <w:szCs w:val="24"/>
        </w:rPr>
        <w:t xml:space="preserve">Mercredi 19 Janvier </w:t>
      </w:r>
      <w:r w:rsidR="004F74C0" w:rsidRPr="0035339B">
        <w:rPr>
          <w:rFonts w:eastAsia="Times New Roman"/>
          <w:b/>
          <w:bCs/>
          <w:color w:val="000000"/>
          <w:sz w:val="24"/>
          <w:szCs w:val="24"/>
        </w:rPr>
        <w:t xml:space="preserve">à </w:t>
      </w:r>
      <w:r w:rsidR="004F74C0">
        <w:rPr>
          <w:rFonts w:eastAsia="Times New Roman"/>
          <w:b/>
          <w:bCs/>
          <w:color w:val="000000"/>
          <w:sz w:val="24"/>
          <w:szCs w:val="24"/>
        </w:rPr>
        <w:t>1</w:t>
      </w:r>
      <w:r w:rsidR="004F74C0" w:rsidRPr="0035339B">
        <w:rPr>
          <w:rFonts w:eastAsia="Times New Roman"/>
          <w:b/>
          <w:bCs/>
          <w:color w:val="000000"/>
          <w:sz w:val="24"/>
          <w:szCs w:val="24"/>
        </w:rPr>
        <w:t xml:space="preserve">9h </w:t>
      </w:r>
      <w:r w:rsidR="004F74C0">
        <w:rPr>
          <w:rFonts w:eastAsia="Times New Roman"/>
          <w:b/>
          <w:bCs/>
          <w:color w:val="000000"/>
          <w:sz w:val="24"/>
          <w:szCs w:val="24"/>
        </w:rPr>
        <w:t>en visioconférence</w:t>
      </w:r>
    </w:p>
    <w:p w:rsidR="004F74C0" w:rsidRDefault="004F74C0" w:rsidP="004F74C0">
      <w:pPr>
        <w:spacing w:line="240" w:lineRule="auto"/>
        <w:jc w:val="both"/>
        <w:rPr>
          <w:rFonts w:eastAsia="Times New Roman"/>
          <w:b/>
          <w:bCs/>
          <w:color w:val="000000"/>
        </w:rPr>
      </w:pPr>
    </w:p>
    <w:p w:rsidR="00A90FF3" w:rsidRPr="004D33F2" w:rsidRDefault="00A90FF3" w:rsidP="004F74C0">
      <w:pPr>
        <w:spacing w:line="240" w:lineRule="auto"/>
        <w:jc w:val="both"/>
        <w:rPr>
          <w:rFonts w:eastAsia="Times New Roman"/>
          <w:b/>
          <w:bCs/>
          <w:color w:val="000000"/>
        </w:rPr>
      </w:pPr>
    </w:p>
    <w:p w:rsidR="00A90FF3" w:rsidRDefault="00A90FF3" w:rsidP="004F74C0">
      <w:pPr>
        <w:spacing w:line="240" w:lineRule="auto"/>
        <w:jc w:val="both"/>
        <w:rPr>
          <w:rFonts w:eastAsia="Times New Roman"/>
          <w:color w:val="000000"/>
        </w:rPr>
      </w:pPr>
    </w:p>
    <w:p w:rsidR="004F74C0" w:rsidRPr="004D33F2" w:rsidRDefault="004F74C0" w:rsidP="004F74C0">
      <w:pPr>
        <w:spacing w:line="240" w:lineRule="auto"/>
        <w:jc w:val="both"/>
        <w:rPr>
          <w:rFonts w:eastAsia="Times New Roman"/>
          <w:color w:val="000000"/>
        </w:rPr>
      </w:pPr>
      <w:r w:rsidRPr="004D33F2">
        <w:rPr>
          <w:rFonts w:eastAsia="Times New Roman"/>
          <w:color w:val="000000"/>
        </w:rPr>
        <w:t xml:space="preserve">Présents : </w:t>
      </w:r>
      <w:proofErr w:type="spellStart"/>
      <w:r w:rsidRPr="004D33F2">
        <w:t>Angenon</w:t>
      </w:r>
      <w:proofErr w:type="spellEnd"/>
      <w:r w:rsidRPr="004D33F2">
        <w:t xml:space="preserve"> Nico, </w:t>
      </w:r>
      <w:proofErr w:type="spellStart"/>
      <w:r w:rsidRPr="004D33F2">
        <w:t>Casy</w:t>
      </w:r>
      <w:proofErr w:type="spellEnd"/>
      <w:r w:rsidRPr="004D33F2">
        <w:t xml:space="preserve"> Michel, Chilon Jean-Paul,</w:t>
      </w:r>
      <w:r>
        <w:t xml:space="preserve"> </w:t>
      </w:r>
      <w:r w:rsidRPr="004D33F2">
        <w:t>Dodu Adrien, Francisco Marie</w:t>
      </w:r>
      <w:r>
        <w:t xml:space="preserve">, </w:t>
      </w:r>
      <w:r w:rsidRPr="004D33F2">
        <w:t>Dodu Adrien</w:t>
      </w:r>
      <w:r>
        <w:t xml:space="preserve">, </w:t>
      </w:r>
      <w:proofErr w:type="spellStart"/>
      <w:r w:rsidRPr="004D33F2">
        <w:rPr>
          <w:rFonts w:eastAsia="Times New Roman"/>
          <w:color w:val="000000"/>
        </w:rPr>
        <w:t>Quetard</w:t>
      </w:r>
      <w:proofErr w:type="spellEnd"/>
      <w:r w:rsidRPr="004D33F2">
        <w:rPr>
          <w:rFonts w:eastAsia="Times New Roman"/>
          <w:color w:val="000000"/>
        </w:rPr>
        <w:t xml:space="preserve"> Thierry</w:t>
      </w:r>
    </w:p>
    <w:p w:rsidR="004F74C0" w:rsidRPr="004D33F2" w:rsidRDefault="004F74C0" w:rsidP="004F74C0">
      <w:pPr>
        <w:spacing w:line="240" w:lineRule="auto"/>
        <w:jc w:val="both"/>
        <w:rPr>
          <w:rFonts w:eastAsia="Times New Roman"/>
          <w:color w:val="000000"/>
        </w:rPr>
      </w:pPr>
    </w:p>
    <w:p w:rsidR="004F74C0" w:rsidRPr="004D33F2" w:rsidRDefault="00A90FF3" w:rsidP="004F74C0">
      <w:pPr>
        <w:spacing w:line="240" w:lineRule="auto"/>
        <w:jc w:val="both"/>
        <w:rPr>
          <w:rFonts w:eastAsia="Times New Roman"/>
          <w:color w:val="000000"/>
        </w:rPr>
      </w:pPr>
      <w:r>
        <w:rPr>
          <w:rFonts w:eastAsia="Times New Roman"/>
          <w:color w:val="000000"/>
        </w:rPr>
        <w:t xml:space="preserve">Invités : </w:t>
      </w:r>
      <w:proofErr w:type="spellStart"/>
      <w:r>
        <w:rPr>
          <w:rFonts w:eastAsia="Times New Roman"/>
          <w:color w:val="000000"/>
        </w:rPr>
        <w:t>Bardin</w:t>
      </w:r>
      <w:proofErr w:type="spellEnd"/>
      <w:r>
        <w:rPr>
          <w:rFonts w:eastAsia="Times New Roman"/>
          <w:color w:val="000000"/>
        </w:rPr>
        <w:t xml:space="preserve"> Romain, </w:t>
      </w:r>
      <w:proofErr w:type="spellStart"/>
      <w:r>
        <w:rPr>
          <w:rFonts w:eastAsia="Times New Roman"/>
          <w:color w:val="000000"/>
        </w:rPr>
        <w:t>Mé</w:t>
      </w:r>
      <w:r w:rsidR="004F74C0" w:rsidRPr="004D33F2">
        <w:rPr>
          <w:rFonts w:eastAsia="Times New Roman"/>
          <w:color w:val="000000"/>
        </w:rPr>
        <w:t>taireau</w:t>
      </w:r>
      <w:proofErr w:type="spellEnd"/>
      <w:r w:rsidR="004F74C0" w:rsidRPr="004D33F2">
        <w:rPr>
          <w:rFonts w:eastAsia="Times New Roman"/>
          <w:color w:val="000000"/>
        </w:rPr>
        <w:t xml:space="preserve"> Nicolas.</w:t>
      </w:r>
    </w:p>
    <w:p w:rsidR="004F74C0" w:rsidRPr="004D33F2" w:rsidRDefault="004F74C0" w:rsidP="004F74C0">
      <w:pPr>
        <w:spacing w:line="240" w:lineRule="auto"/>
        <w:jc w:val="both"/>
        <w:rPr>
          <w:rFonts w:eastAsia="Times New Roman"/>
          <w:color w:val="000000"/>
        </w:rPr>
      </w:pPr>
    </w:p>
    <w:p w:rsidR="004F74C0" w:rsidRPr="004D33F2" w:rsidRDefault="004F74C0" w:rsidP="004F74C0">
      <w:pPr>
        <w:spacing w:line="240" w:lineRule="auto"/>
        <w:jc w:val="both"/>
        <w:rPr>
          <w:rFonts w:eastAsia="Times New Roman"/>
          <w:color w:val="000000"/>
        </w:rPr>
      </w:pPr>
      <w:r w:rsidRPr="004D33F2">
        <w:rPr>
          <w:rFonts w:eastAsia="Times New Roman"/>
          <w:color w:val="000000"/>
        </w:rPr>
        <w:t>Excusé :</w:t>
      </w:r>
      <w:r>
        <w:rPr>
          <w:rFonts w:eastAsia="Times New Roman"/>
          <w:color w:val="000000"/>
        </w:rPr>
        <w:t xml:space="preserve"> </w:t>
      </w:r>
      <w:r w:rsidRPr="004D33F2">
        <w:t>Ferre Benjamin</w:t>
      </w:r>
      <w:r w:rsidRPr="004D33F2">
        <w:rPr>
          <w:rFonts w:eastAsia="Times New Roman"/>
          <w:color w:val="000000"/>
        </w:rPr>
        <w:t xml:space="preserve"> </w:t>
      </w:r>
    </w:p>
    <w:p w:rsidR="00750B7E" w:rsidRPr="004D33F2" w:rsidRDefault="00750B7E" w:rsidP="004F74C0">
      <w:pPr>
        <w:spacing w:line="240" w:lineRule="auto"/>
        <w:rPr>
          <w:rFonts w:eastAsia="Times New Roman"/>
          <w:b/>
          <w:bCs/>
          <w:color w:val="000000"/>
        </w:rPr>
      </w:pPr>
    </w:p>
    <w:p w:rsidR="003D0905" w:rsidRPr="0035339B" w:rsidRDefault="003D0905" w:rsidP="005A1B6B">
      <w:pPr>
        <w:pStyle w:val="Normal1"/>
        <w:jc w:val="both"/>
        <w:rPr>
          <w:sz w:val="20"/>
          <w:szCs w:val="20"/>
        </w:rPr>
      </w:pPr>
    </w:p>
    <w:p w:rsidR="005A1B6B" w:rsidRPr="0035339B" w:rsidRDefault="005A1B6B" w:rsidP="005A1B6B">
      <w:pPr>
        <w:pStyle w:val="Normal1"/>
        <w:numPr>
          <w:ilvl w:val="0"/>
          <w:numId w:val="1"/>
        </w:numPr>
        <w:jc w:val="both"/>
        <w:rPr>
          <w:sz w:val="20"/>
          <w:szCs w:val="20"/>
        </w:rPr>
      </w:pPr>
      <w:r w:rsidRPr="0035339B">
        <w:rPr>
          <w:rFonts w:eastAsia="Times New Roman"/>
          <w:sz w:val="20"/>
          <w:szCs w:val="20"/>
        </w:rPr>
        <w:t xml:space="preserve">Adoption PV </w:t>
      </w:r>
      <w:r w:rsidR="004F74C0">
        <w:rPr>
          <w:rFonts w:eastAsia="Times New Roman"/>
          <w:sz w:val="20"/>
          <w:szCs w:val="20"/>
        </w:rPr>
        <w:t>Bureau du 16 Novembre</w:t>
      </w:r>
      <w:r w:rsidRPr="0035339B">
        <w:rPr>
          <w:rFonts w:eastAsia="Times New Roman"/>
          <w:sz w:val="20"/>
          <w:szCs w:val="20"/>
        </w:rPr>
        <w:t xml:space="preserve"> 2021</w:t>
      </w:r>
    </w:p>
    <w:p w:rsidR="005A1B6B" w:rsidRPr="0035339B" w:rsidRDefault="005A1B6B" w:rsidP="005A1B6B">
      <w:pPr>
        <w:pStyle w:val="Standard"/>
        <w:jc w:val="both"/>
        <w:rPr>
          <w:rFonts w:ascii="Arial" w:hAnsi="Arial"/>
          <w:sz w:val="20"/>
          <w:szCs w:val="20"/>
        </w:rPr>
      </w:pPr>
    </w:p>
    <w:p w:rsidR="00FF301A" w:rsidRPr="0035339B" w:rsidRDefault="002F1E8D" w:rsidP="00B85EA8">
      <w:pPr>
        <w:pStyle w:val="Standard"/>
        <w:rPr>
          <w:rFonts w:ascii="Arial" w:hAnsi="Arial"/>
          <w:sz w:val="20"/>
          <w:szCs w:val="20"/>
        </w:rPr>
      </w:pPr>
      <w:r>
        <w:rPr>
          <w:rFonts w:ascii="Arial" w:hAnsi="Arial"/>
          <w:sz w:val="20"/>
          <w:szCs w:val="20"/>
        </w:rPr>
        <w:t>Ceci n’est qu’un rappel car a déjà été adopté en Conseil de Ligue du 4 décembre dernier. Aucune remarque supplémentaire n’est apportée.</w:t>
      </w:r>
    </w:p>
    <w:p w:rsidR="005A1B6B" w:rsidRPr="0035339B" w:rsidRDefault="005A1B6B" w:rsidP="00B85EA8">
      <w:pPr>
        <w:pStyle w:val="Normal1"/>
        <w:rPr>
          <w:sz w:val="20"/>
          <w:szCs w:val="20"/>
        </w:rPr>
      </w:pPr>
    </w:p>
    <w:p w:rsidR="005A1B6B" w:rsidRPr="0035339B" w:rsidRDefault="005A1B6B" w:rsidP="00B85EA8">
      <w:pPr>
        <w:pStyle w:val="Normal1"/>
        <w:numPr>
          <w:ilvl w:val="0"/>
          <w:numId w:val="1"/>
        </w:numPr>
        <w:rPr>
          <w:sz w:val="20"/>
          <w:szCs w:val="20"/>
        </w:rPr>
      </w:pPr>
      <w:r w:rsidRPr="0035339B">
        <w:rPr>
          <w:sz w:val="20"/>
          <w:szCs w:val="20"/>
        </w:rPr>
        <w:t>Informations du Président</w:t>
      </w:r>
    </w:p>
    <w:p w:rsidR="00C6096A" w:rsidRDefault="00C6096A" w:rsidP="00B85EA8">
      <w:pPr>
        <w:pStyle w:val="Normal1"/>
        <w:rPr>
          <w:sz w:val="20"/>
          <w:szCs w:val="20"/>
        </w:rPr>
      </w:pPr>
    </w:p>
    <w:p w:rsidR="003D0905" w:rsidRDefault="002F1E8D" w:rsidP="00B85EA8">
      <w:pPr>
        <w:pStyle w:val="Normal1"/>
        <w:rPr>
          <w:sz w:val="20"/>
          <w:szCs w:val="20"/>
        </w:rPr>
      </w:pPr>
      <w:r>
        <w:rPr>
          <w:sz w:val="20"/>
          <w:szCs w:val="20"/>
        </w:rPr>
        <w:t>Peu d’actualités en cette période en raison des fêtes et de son absence. Jean Paul C</w:t>
      </w:r>
      <w:r w:rsidR="00D773D1">
        <w:rPr>
          <w:sz w:val="20"/>
          <w:szCs w:val="20"/>
        </w:rPr>
        <w:t>HILON</w:t>
      </w:r>
      <w:r>
        <w:rPr>
          <w:sz w:val="20"/>
          <w:szCs w:val="20"/>
        </w:rPr>
        <w:t xml:space="preserve"> a assisté à une </w:t>
      </w:r>
      <w:proofErr w:type="spellStart"/>
      <w:r>
        <w:rPr>
          <w:sz w:val="20"/>
          <w:szCs w:val="20"/>
        </w:rPr>
        <w:t>visio</w:t>
      </w:r>
      <w:proofErr w:type="spellEnd"/>
      <w:r>
        <w:rPr>
          <w:sz w:val="20"/>
          <w:szCs w:val="20"/>
        </w:rPr>
        <w:t xml:space="preserve"> avec le DTN et Nicolas M</w:t>
      </w:r>
      <w:r w:rsidR="00D773D1">
        <w:rPr>
          <w:sz w:val="20"/>
          <w:szCs w:val="20"/>
        </w:rPr>
        <w:t>ETAIREAU</w:t>
      </w:r>
      <w:r w:rsidR="00A90FF3">
        <w:rPr>
          <w:sz w:val="20"/>
          <w:szCs w:val="20"/>
        </w:rPr>
        <w:t>, qui</w:t>
      </w:r>
      <w:r>
        <w:rPr>
          <w:sz w:val="20"/>
          <w:szCs w:val="20"/>
        </w:rPr>
        <w:t xml:space="preserve"> nous en dira plus lors de son intervention.  Il rappelle le lancement officiel du Top 10 2022</w:t>
      </w:r>
      <w:r w:rsidR="00A90FF3">
        <w:rPr>
          <w:sz w:val="20"/>
          <w:szCs w:val="20"/>
        </w:rPr>
        <w:t>. U</w:t>
      </w:r>
      <w:r>
        <w:rPr>
          <w:sz w:val="20"/>
          <w:szCs w:val="20"/>
        </w:rPr>
        <w:t xml:space="preserve">ne réunion est programmée </w:t>
      </w:r>
      <w:r w:rsidR="00501F9A">
        <w:rPr>
          <w:sz w:val="20"/>
          <w:szCs w:val="20"/>
        </w:rPr>
        <w:t>prochainement</w:t>
      </w:r>
      <w:r>
        <w:rPr>
          <w:sz w:val="20"/>
          <w:szCs w:val="20"/>
        </w:rPr>
        <w:t xml:space="preserve"> avec les 3 </w:t>
      </w:r>
      <w:r w:rsidR="00501F9A">
        <w:rPr>
          <w:sz w:val="20"/>
          <w:szCs w:val="20"/>
        </w:rPr>
        <w:t>Co-présidents</w:t>
      </w:r>
      <w:r>
        <w:rPr>
          <w:sz w:val="20"/>
          <w:szCs w:val="20"/>
        </w:rPr>
        <w:t xml:space="preserve"> et Bruno SIMON. Une première réunion de travail pour les titres nationaux s’est tenu</w:t>
      </w:r>
      <w:r w:rsidR="00501F9A">
        <w:rPr>
          <w:sz w:val="20"/>
          <w:szCs w:val="20"/>
        </w:rPr>
        <w:t>e</w:t>
      </w:r>
      <w:r>
        <w:rPr>
          <w:sz w:val="20"/>
          <w:szCs w:val="20"/>
        </w:rPr>
        <w:t xml:space="preserve"> ce </w:t>
      </w:r>
      <w:r w:rsidR="00501F9A">
        <w:rPr>
          <w:sz w:val="20"/>
          <w:szCs w:val="20"/>
        </w:rPr>
        <w:t>17 janvier avec les organisateurs berruyers.</w:t>
      </w:r>
    </w:p>
    <w:p w:rsidR="00750B7E" w:rsidRPr="0035339B" w:rsidRDefault="00750B7E" w:rsidP="00B85EA8">
      <w:pPr>
        <w:pStyle w:val="Normal1"/>
        <w:rPr>
          <w:sz w:val="20"/>
          <w:szCs w:val="20"/>
        </w:rPr>
      </w:pPr>
    </w:p>
    <w:p w:rsidR="005A1B6B" w:rsidRDefault="00403D6E" w:rsidP="00B85EA8">
      <w:pPr>
        <w:pStyle w:val="Normal1"/>
        <w:numPr>
          <w:ilvl w:val="0"/>
          <w:numId w:val="1"/>
        </w:numPr>
        <w:rPr>
          <w:sz w:val="20"/>
          <w:szCs w:val="20"/>
        </w:rPr>
      </w:pPr>
      <w:r>
        <w:rPr>
          <w:sz w:val="20"/>
          <w:szCs w:val="20"/>
        </w:rPr>
        <w:t xml:space="preserve">Informations COVID 19 – </w:t>
      </w:r>
      <w:r w:rsidR="00A90FF3">
        <w:rPr>
          <w:sz w:val="20"/>
          <w:szCs w:val="20"/>
        </w:rPr>
        <w:t xml:space="preserve">Actualités - </w:t>
      </w:r>
      <w:r>
        <w:rPr>
          <w:sz w:val="20"/>
          <w:szCs w:val="20"/>
        </w:rPr>
        <w:t>Compétitions 2022</w:t>
      </w:r>
    </w:p>
    <w:p w:rsidR="00C6096A" w:rsidRDefault="00C6096A" w:rsidP="00C6096A">
      <w:pPr>
        <w:pStyle w:val="Normal1"/>
        <w:ind w:left="142"/>
        <w:rPr>
          <w:sz w:val="20"/>
          <w:szCs w:val="20"/>
        </w:rPr>
      </w:pPr>
    </w:p>
    <w:p w:rsidR="0079571D" w:rsidRPr="00A90FF3" w:rsidRDefault="00A90FF3" w:rsidP="00A90FF3">
      <w:pPr>
        <w:pStyle w:val="Normal1"/>
        <w:rPr>
          <w:sz w:val="20"/>
          <w:szCs w:val="20"/>
        </w:rPr>
      </w:pPr>
      <w:r>
        <w:rPr>
          <w:sz w:val="20"/>
          <w:szCs w:val="20"/>
        </w:rPr>
        <w:t xml:space="preserve">- </w:t>
      </w:r>
      <w:r w:rsidR="00403D6E" w:rsidRPr="00A90FF3">
        <w:rPr>
          <w:sz w:val="20"/>
          <w:szCs w:val="20"/>
        </w:rPr>
        <w:t xml:space="preserve">Adrien DODU </w:t>
      </w:r>
      <w:r w:rsidR="0079571D" w:rsidRPr="00A90FF3">
        <w:rPr>
          <w:sz w:val="20"/>
          <w:szCs w:val="20"/>
        </w:rPr>
        <w:t>fait</w:t>
      </w:r>
      <w:r w:rsidR="00403D6E" w:rsidRPr="00A90FF3">
        <w:rPr>
          <w:sz w:val="20"/>
          <w:szCs w:val="20"/>
        </w:rPr>
        <w:t xml:space="preserve"> un point sur les travaux</w:t>
      </w:r>
      <w:r w:rsidR="008A33B5" w:rsidRPr="00A90FF3">
        <w:rPr>
          <w:sz w:val="20"/>
          <w:szCs w:val="20"/>
        </w:rPr>
        <w:t xml:space="preserve"> et souligne le bon travail de ladite </w:t>
      </w:r>
      <w:r w:rsidR="0079571D" w:rsidRPr="00A90FF3">
        <w:rPr>
          <w:sz w:val="20"/>
          <w:szCs w:val="20"/>
        </w:rPr>
        <w:t>commission</w:t>
      </w:r>
      <w:r w:rsidR="008A33B5" w:rsidRPr="00A90FF3">
        <w:rPr>
          <w:sz w:val="20"/>
          <w:szCs w:val="20"/>
        </w:rPr>
        <w:t xml:space="preserve"> et de la CSR. Compte tenu des </w:t>
      </w:r>
      <w:r w:rsidR="0079571D" w:rsidRPr="00A90FF3">
        <w:rPr>
          <w:sz w:val="20"/>
          <w:szCs w:val="20"/>
        </w:rPr>
        <w:t>règles</w:t>
      </w:r>
      <w:r w:rsidR="008A33B5" w:rsidRPr="00A90FF3">
        <w:rPr>
          <w:sz w:val="20"/>
          <w:szCs w:val="20"/>
        </w:rPr>
        <w:t xml:space="preserve"> sanitaires et de l’interdiction des buvettes jusqu’au 16 février, Il est proposé de verser 200 € à titre de compensation à chaque organisateur du 3</w:t>
      </w:r>
      <w:r w:rsidR="008A33B5" w:rsidRPr="00A90FF3">
        <w:rPr>
          <w:sz w:val="20"/>
          <w:szCs w:val="20"/>
          <w:vertAlign w:val="superscript"/>
        </w:rPr>
        <w:t>ème</w:t>
      </w:r>
      <w:r w:rsidR="008A33B5" w:rsidRPr="00A90FF3">
        <w:rPr>
          <w:sz w:val="20"/>
          <w:szCs w:val="20"/>
        </w:rPr>
        <w:t xml:space="preserve"> tour du Critérium Fédéral</w:t>
      </w:r>
      <w:r w:rsidR="00E650F2">
        <w:rPr>
          <w:sz w:val="20"/>
          <w:szCs w:val="20"/>
        </w:rPr>
        <w:t xml:space="preserve"> au niveau régional</w:t>
      </w:r>
      <w:r w:rsidR="008A33B5" w:rsidRPr="00A90FF3">
        <w:rPr>
          <w:sz w:val="20"/>
          <w:szCs w:val="20"/>
        </w:rPr>
        <w:t xml:space="preserve">. Il est </w:t>
      </w:r>
      <w:r>
        <w:rPr>
          <w:sz w:val="20"/>
          <w:szCs w:val="20"/>
        </w:rPr>
        <w:t>précisé</w:t>
      </w:r>
      <w:r w:rsidR="008A33B5" w:rsidRPr="00A90FF3">
        <w:rPr>
          <w:sz w:val="20"/>
          <w:szCs w:val="20"/>
        </w:rPr>
        <w:t xml:space="preserve"> aussi quelques points sur l</w:t>
      </w:r>
      <w:r>
        <w:rPr>
          <w:sz w:val="20"/>
          <w:szCs w:val="20"/>
        </w:rPr>
        <w:t>es</w:t>
      </w:r>
      <w:r w:rsidR="008A33B5" w:rsidRPr="00A90FF3">
        <w:rPr>
          <w:sz w:val="20"/>
          <w:szCs w:val="20"/>
        </w:rPr>
        <w:t xml:space="preserve"> protocoles sanitaires et des rappels à l’ordre à faire à tous les clubs selon la demande des services de la Préfecture. Pour les reports des comp</w:t>
      </w:r>
      <w:r w:rsidR="0079571D" w:rsidRPr="00A90FF3">
        <w:rPr>
          <w:sz w:val="20"/>
          <w:szCs w:val="20"/>
        </w:rPr>
        <w:t>étitions il faudra agir en fonction de l’évolution des évènements et faire appel à candidature.</w:t>
      </w:r>
      <w:r>
        <w:rPr>
          <w:sz w:val="20"/>
          <w:szCs w:val="20"/>
        </w:rPr>
        <w:t xml:space="preserve"> </w:t>
      </w:r>
      <w:r w:rsidR="0079571D" w:rsidRPr="00A90FF3">
        <w:rPr>
          <w:sz w:val="20"/>
          <w:szCs w:val="20"/>
        </w:rPr>
        <w:t>Via le CRA il sera fait un rappel à tous les clubs pour le respect des règles sanitaires.</w:t>
      </w:r>
    </w:p>
    <w:p w:rsidR="00C3519B" w:rsidRDefault="00794C1B" w:rsidP="00B85EA8">
      <w:pPr>
        <w:pStyle w:val="Normal1"/>
        <w:rPr>
          <w:sz w:val="20"/>
          <w:szCs w:val="20"/>
        </w:rPr>
      </w:pPr>
      <w:r>
        <w:rPr>
          <w:sz w:val="20"/>
          <w:szCs w:val="20"/>
        </w:rPr>
        <w:t xml:space="preserve">- </w:t>
      </w:r>
      <w:r w:rsidR="0079571D">
        <w:rPr>
          <w:sz w:val="20"/>
          <w:szCs w:val="20"/>
        </w:rPr>
        <w:t>Après différents échanges avec les élus, l’embauche d’une person</w:t>
      </w:r>
      <w:r>
        <w:rPr>
          <w:sz w:val="20"/>
          <w:szCs w:val="20"/>
        </w:rPr>
        <w:t xml:space="preserve">ne au siège est envisagé dans </w:t>
      </w:r>
      <w:r w:rsidR="0079571D">
        <w:rPr>
          <w:sz w:val="20"/>
          <w:szCs w:val="20"/>
        </w:rPr>
        <w:t>le cadre d’une mutualisation car il y a urgence</w:t>
      </w:r>
      <w:r>
        <w:rPr>
          <w:sz w:val="20"/>
          <w:szCs w:val="20"/>
        </w:rPr>
        <w:t xml:space="preserve"> compte tenu d’une reprise des activités et un retard qui risquerait de s’accumuler. De l’avis de tous il serait bien de chiffrer le temps de travail qui manque pour optimaliser notre fonctionnement</w:t>
      </w:r>
      <w:r w:rsidR="00B85EA8">
        <w:rPr>
          <w:sz w:val="20"/>
          <w:szCs w:val="20"/>
        </w:rPr>
        <w:t xml:space="preserve">. Un CDD est </w:t>
      </w:r>
      <w:r w:rsidR="00C3519B">
        <w:rPr>
          <w:sz w:val="20"/>
          <w:szCs w:val="20"/>
        </w:rPr>
        <w:t>envisagé</w:t>
      </w:r>
      <w:r w:rsidR="00B85EA8">
        <w:rPr>
          <w:sz w:val="20"/>
          <w:szCs w:val="20"/>
        </w:rPr>
        <w:t xml:space="preserve"> sur 2/5° de temps travaillé par semaine avec des avenantes possibles. Romain BARDIN soumet l’idée d’un poste hybride pour l’avenir. Jean Paul CHILON va contacter un des élus </w:t>
      </w:r>
      <w:r w:rsidR="00C3519B">
        <w:rPr>
          <w:sz w:val="20"/>
          <w:szCs w:val="20"/>
        </w:rPr>
        <w:t>pressentis</w:t>
      </w:r>
      <w:r w:rsidR="00B85EA8">
        <w:rPr>
          <w:sz w:val="20"/>
          <w:szCs w:val="20"/>
        </w:rPr>
        <w:t xml:space="preserve"> pour ce poste et appeler son nouvel employeur Jean Luc PACAUD pour étudier cette possibilité de mutualisation.</w:t>
      </w:r>
      <w:r w:rsidR="00B85EA8">
        <w:rPr>
          <w:sz w:val="20"/>
          <w:szCs w:val="20"/>
        </w:rPr>
        <w:br/>
      </w:r>
      <w:r w:rsidR="00B85EA8">
        <w:rPr>
          <w:sz w:val="20"/>
          <w:szCs w:val="20"/>
        </w:rPr>
        <w:lastRenderedPageBreak/>
        <w:t>- Thierry QUETARD en profite pour informer qu’il s’est déplacé le 11 Janvier avec Isabelle BAHAIN chez PSL  Loiret et qui est notre interlocuteur pour la gestion salariale de la Ligue.</w:t>
      </w:r>
    </w:p>
    <w:p w:rsidR="00C3519B" w:rsidRDefault="00C3519B" w:rsidP="00B85EA8">
      <w:pPr>
        <w:pStyle w:val="Normal1"/>
        <w:rPr>
          <w:sz w:val="20"/>
          <w:szCs w:val="20"/>
        </w:rPr>
      </w:pPr>
      <w:r>
        <w:rPr>
          <w:sz w:val="20"/>
          <w:szCs w:val="20"/>
        </w:rPr>
        <w:t>- Compétitions 2022 : Bruno SIMON fait un point de deux manifestations majeures organisées par la Ligue CVL en Mai et Octobre.</w:t>
      </w:r>
    </w:p>
    <w:p w:rsidR="00403D6E" w:rsidRDefault="00C3519B" w:rsidP="00B85EA8">
      <w:pPr>
        <w:pStyle w:val="Normal1"/>
        <w:rPr>
          <w:sz w:val="20"/>
          <w:szCs w:val="20"/>
        </w:rPr>
      </w:pPr>
      <w:r>
        <w:rPr>
          <w:sz w:val="20"/>
          <w:szCs w:val="20"/>
        </w:rPr>
        <w:t xml:space="preserve">- Titres Nationaux : Une première réunion a eu lieu le lundi 17 Janvier et l’édition aurait lieu au CREPS et non plus au CJM Bourges dont la salle n’est pas adaptée. Le CREPS </w:t>
      </w:r>
      <w:r>
        <w:rPr>
          <w:sz w:val="20"/>
          <w:szCs w:val="20"/>
        </w:rPr>
        <w:tab/>
        <w:t>a donné ses disponibilités en salles et nuitées. Le juge arbitre est Nico ANGENON et il doit étudier différents points avec les organisateurs et Franck SAULNIER. Jean Paul CHILON doit négocier avec le CREPS et SODEXO pour les horaires de service. Bruno SIMON doit déposer la demande de subvention auprès de la Région CVL.</w:t>
      </w:r>
      <w:r w:rsidR="00C6096A">
        <w:rPr>
          <w:sz w:val="20"/>
          <w:szCs w:val="20"/>
        </w:rPr>
        <w:t xml:space="preserve"> Une </w:t>
      </w:r>
      <w:r w:rsidR="006D5E6B">
        <w:rPr>
          <w:sz w:val="20"/>
          <w:szCs w:val="20"/>
        </w:rPr>
        <w:t xml:space="preserve">réunion sur site sera programmée </w:t>
      </w:r>
      <w:r w:rsidR="00C6096A">
        <w:rPr>
          <w:sz w:val="20"/>
          <w:szCs w:val="20"/>
        </w:rPr>
        <w:t>fin février, début mars !</w:t>
      </w:r>
      <w:r>
        <w:rPr>
          <w:sz w:val="20"/>
          <w:szCs w:val="20"/>
        </w:rPr>
        <w:br/>
        <w:t xml:space="preserve">- </w:t>
      </w:r>
      <w:proofErr w:type="spellStart"/>
      <w:r>
        <w:rPr>
          <w:sz w:val="20"/>
          <w:szCs w:val="20"/>
        </w:rPr>
        <w:t>Min</w:t>
      </w:r>
      <w:r w:rsidR="004B22FB">
        <w:rPr>
          <w:sz w:val="20"/>
          <w:szCs w:val="20"/>
        </w:rPr>
        <w:t>i</w:t>
      </w:r>
      <w:r>
        <w:rPr>
          <w:sz w:val="20"/>
          <w:szCs w:val="20"/>
        </w:rPr>
        <w:t>com’s</w:t>
      </w:r>
      <w:proofErr w:type="spellEnd"/>
      <w:r>
        <w:rPr>
          <w:sz w:val="20"/>
          <w:szCs w:val="20"/>
        </w:rPr>
        <w:t> : Un mail de présentation des vœux a été envoyé à tous les comités et ligues pour leur rappeler le rendez-vous des 25,26 et 27 Octobre 2022</w:t>
      </w:r>
      <w:r w:rsidR="00CC5B4B">
        <w:rPr>
          <w:sz w:val="20"/>
          <w:szCs w:val="20"/>
        </w:rPr>
        <w:t xml:space="preserve">. Jean Paul CHILON, rappelle que suite à une réunion avec la DTN cette épreuve sera au calendrier national. Cette nouvelle est de bon augure pour la prochaine organisation. Le club local de </w:t>
      </w:r>
      <w:proofErr w:type="spellStart"/>
      <w:r w:rsidR="00CC5B4B">
        <w:rPr>
          <w:sz w:val="20"/>
          <w:szCs w:val="20"/>
        </w:rPr>
        <w:t>Barjouville</w:t>
      </w:r>
      <w:proofErr w:type="spellEnd"/>
      <w:r w:rsidR="00CC5B4B">
        <w:rPr>
          <w:sz w:val="20"/>
          <w:szCs w:val="20"/>
        </w:rPr>
        <w:t xml:space="preserve"> doit être contacté pour bloquer cette date.</w:t>
      </w:r>
      <w:r w:rsidR="0079571D">
        <w:rPr>
          <w:sz w:val="20"/>
          <w:szCs w:val="20"/>
        </w:rPr>
        <w:br/>
      </w:r>
    </w:p>
    <w:p w:rsidR="005D47E9" w:rsidRDefault="005D47E9" w:rsidP="005A1B6B">
      <w:pPr>
        <w:pStyle w:val="Normal1"/>
        <w:numPr>
          <w:ilvl w:val="0"/>
          <w:numId w:val="1"/>
        </w:numPr>
        <w:jc w:val="both"/>
        <w:rPr>
          <w:sz w:val="20"/>
          <w:szCs w:val="20"/>
        </w:rPr>
      </w:pPr>
      <w:r>
        <w:rPr>
          <w:sz w:val="20"/>
          <w:szCs w:val="20"/>
        </w:rPr>
        <w:t>C</w:t>
      </w:r>
      <w:r w:rsidRPr="005D47E9">
        <w:rPr>
          <w:sz w:val="20"/>
          <w:szCs w:val="20"/>
        </w:rPr>
        <w:t>o</w:t>
      </w:r>
      <w:r>
        <w:rPr>
          <w:sz w:val="20"/>
          <w:szCs w:val="20"/>
        </w:rPr>
        <w:t>mptabilité Analytique</w:t>
      </w:r>
    </w:p>
    <w:p w:rsidR="00C6096A" w:rsidRDefault="00C6096A" w:rsidP="00C6096A">
      <w:pPr>
        <w:pStyle w:val="Normal1"/>
        <w:ind w:left="360"/>
        <w:jc w:val="both"/>
        <w:rPr>
          <w:sz w:val="20"/>
          <w:szCs w:val="20"/>
        </w:rPr>
      </w:pPr>
    </w:p>
    <w:p w:rsidR="005A1B6B" w:rsidRDefault="00750B7E" w:rsidP="00CF2FFE">
      <w:pPr>
        <w:pStyle w:val="Standard"/>
        <w:rPr>
          <w:rFonts w:ascii="Arial" w:hAnsi="Arial"/>
          <w:sz w:val="20"/>
          <w:szCs w:val="20"/>
        </w:rPr>
      </w:pPr>
      <w:r>
        <w:rPr>
          <w:rFonts w:ascii="Arial" w:hAnsi="Arial"/>
          <w:sz w:val="20"/>
          <w:szCs w:val="20"/>
        </w:rPr>
        <w:t xml:space="preserve">- </w:t>
      </w:r>
      <w:r w:rsidR="005D47E9">
        <w:rPr>
          <w:rFonts w:ascii="Arial" w:hAnsi="Arial"/>
          <w:sz w:val="20"/>
          <w:szCs w:val="20"/>
        </w:rPr>
        <w:t xml:space="preserve">Marie FRANCISCO en introduction annonce qu’elle ne sera pas tellement disponible jusqu’au 31 Mai 2022 aussi le dossier dont il question sera reporté à cet été pour qu’il soit complétement finalisé. </w:t>
      </w:r>
      <w:r w:rsidR="006D5331">
        <w:rPr>
          <w:rFonts w:ascii="Arial" w:hAnsi="Arial"/>
          <w:sz w:val="20"/>
          <w:szCs w:val="20"/>
        </w:rPr>
        <w:t xml:space="preserve">Elle Souligne le travail d’Isabelle BAHAIN qui a été très réactive. Elle présente une situation au 31/12/2021 et s’interroge de certaines différences par rapport aux autres saisons. Différents points sont abordés sur la facturation et les relances. Une procédure plus stricte devra être mise en place pour finaliser les contrôles et la facturation. Marie FRANCISCO donne quelques statistiques sur les recettes et dépenses. </w:t>
      </w:r>
      <w:r w:rsidR="00CF2FFE">
        <w:rPr>
          <w:rFonts w:ascii="Arial" w:hAnsi="Arial"/>
          <w:sz w:val="20"/>
          <w:szCs w:val="20"/>
        </w:rPr>
        <w:br/>
      </w:r>
      <w:r w:rsidR="006D5331">
        <w:rPr>
          <w:rFonts w:ascii="Arial" w:hAnsi="Arial"/>
          <w:sz w:val="20"/>
          <w:szCs w:val="20"/>
        </w:rPr>
        <w:t xml:space="preserve">Bruno SIMON fait part des </w:t>
      </w:r>
      <w:r w:rsidR="006D5E6B">
        <w:rPr>
          <w:rFonts w:ascii="Arial" w:hAnsi="Arial"/>
          <w:sz w:val="20"/>
          <w:szCs w:val="20"/>
        </w:rPr>
        <w:t>sérieux</w:t>
      </w:r>
      <w:r w:rsidR="006D5331">
        <w:rPr>
          <w:rFonts w:ascii="Arial" w:hAnsi="Arial"/>
          <w:sz w:val="20"/>
          <w:szCs w:val="20"/>
        </w:rPr>
        <w:t xml:space="preserve"> problème</w:t>
      </w:r>
      <w:r w:rsidR="004B22FB">
        <w:rPr>
          <w:rFonts w:ascii="Arial" w:hAnsi="Arial"/>
          <w:sz w:val="20"/>
          <w:szCs w:val="20"/>
        </w:rPr>
        <w:t>s</w:t>
      </w:r>
      <w:r w:rsidR="006D5331">
        <w:rPr>
          <w:rFonts w:ascii="Arial" w:hAnsi="Arial"/>
          <w:sz w:val="20"/>
          <w:szCs w:val="20"/>
        </w:rPr>
        <w:t xml:space="preserve"> que nous rencontrons avec la deuxième version de SPID pour présenter les comptes clubs au 31 Janvier. Dans l’état actuel ce sera impossible, car certaines écritures </w:t>
      </w:r>
      <w:r w:rsidR="00CF2FFE">
        <w:rPr>
          <w:rFonts w:ascii="Arial" w:hAnsi="Arial"/>
          <w:sz w:val="20"/>
          <w:szCs w:val="20"/>
        </w:rPr>
        <w:t xml:space="preserve">erronées </w:t>
      </w:r>
      <w:r w:rsidR="006D5331">
        <w:rPr>
          <w:rFonts w:ascii="Arial" w:hAnsi="Arial"/>
          <w:sz w:val="20"/>
          <w:szCs w:val="20"/>
        </w:rPr>
        <w:t>sont passées plusieurs fois</w:t>
      </w:r>
      <w:r w:rsidR="00CF2FFE">
        <w:rPr>
          <w:rFonts w:ascii="Arial" w:hAnsi="Arial"/>
          <w:sz w:val="20"/>
          <w:szCs w:val="20"/>
        </w:rPr>
        <w:t xml:space="preserve"> et les comptes clubs édités par la Ligue et les Comités sont faux. Les réunions se multiplient avec la FFTT pour trouver une solution pour fin février. Si tel n’était pas le cas et sur proposition de Marie FRANCISCO et Adrien DODU, 70 % </w:t>
      </w:r>
      <w:r w:rsidR="00A90FF3">
        <w:rPr>
          <w:rFonts w:ascii="Arial" w:hAnsi="Arial"/>
          <w:sz w:val="20"/>
          <w:szCs w:val="20"/>
        </w:rPr>
        <w:t xml:space="preserve">du montant du </w:t>
      </w:r>
      <w:r w:rsidR="00CF2FFE">
        <w:rPr>
          <w:rFonts w:ascii="Arial" w:hAnsi="Arial"/>
          <w:sz w:val="20"/>
          <w:szCs w:val="20"/>
        </w:rPr>
        <w:t>compte intermédiaire au 30 janvier 2020 serai</w:t>
      </w:r>
      <w:r w:rsidR="00A90FF3">
        <w:rPr>
          <w:rFonts w:ascii="Arial" w:hAnsi="Arial"/>
          <w:sz w:val="20"/>
          <w:szCs w:val="20"/>
        </w:rPr>
        <w:t>en</w:t>
      </w:r>
      <w:r w:rsidR="00CF2FFE">
        <w:rPr>
          <w:rFonts w:ascii="Arial" w:hAnsi="Arial"/>
          <w:sz w:val="20"/>
          <w:szCs w:val="20"/>
        </w:rPr>
        <w:t>t demandé</w:t>
      </w:r>
      <w:r w:rsidR="00A90FF3">
        <w:rPr>
          <w:rFonts w:ascii="Arial" w:hAnsi="Arial"/>
          <w:sz w:val="20"/>
          <w:szCs w:val="20"/>
        </w:rPr>
        <w:t>s</w:t>
      </w:r>
      <w:r w:rsidR="00CF2FFE">
        <w:rPr>
          <w:rFonts w:ascii="Arial" w:hAnsi="Arial"/>
          <w:sz w:val="20"/>
          <w:szCs w:val="20"/>
        </w:rPr>
        <w:t xml:space="preserve"> aux clubs !</w:t>
      </w:r>
    </w:p>
    <w:p w:rsidR="0035339B" w:rsidRPr="0035339B" w:rsidRDefault="0035339B" w:rsidP="005A1B6B">
      <w:pPr>
        <w:pStyle w:val="Standard"/>
        <w:jc w:val="both"/>
        <w:rPr>
          <w:rFonts w:ascii="Arial" w:hAnsi="Arial"/>
          <w:sz w:val="20"/>
          <w:szCs w:val="20"/>
        </w:rPr>
      </w:pPr>
    </w:p>
    <w:p w:rsidR="005A1B6B" w:rsidRDefault="00750B7E" w:rsidP="005A1B6B">
      <w:pPr>
        <w:pStyle w:val="Normal1"/>
        <w:numPr>
          <w:ilvl w:val="0"/>
          <w:numId w:val="1"/>
        </w:numPr>
        <w:jc w:val="both"/>
        <w:rPr>
          <w:sz w:val="20"/>
          <w:szCs w:val="20"/>
        </w:rPr>
      </w:pPr>
      <w:r>
        <w:rPr>
          <w:sz w:val="20"/>
          <w:szCs w:val="20"/>
        </w:rPr>
        <w:t>La structuration des pôles et le fonds social</w:t>
      </w:r>
    </w:p>
    <w:p w:rsidR="006C53A6" w:rsidRPr="0035339B" w:rsidRDefault="006C53A6" w:rsidP="006C53A6">
      <w:pPr>
        <w:pStyle w:val="Normal1"/>
        <w:ind w:left="720"/>
        <w:jc w:val="both"/>
        <w:rPr>
          <w:sz w:val="20"/>
          <w:szCs w:val="20"/>
        </w:rPr>
      </w:pPr>
    </w:p>
    <w:p w:rsidR="005A1B6B" w:rsidRDefault="00657C87" w:rsidP="005A1B6B">
      <w:pPr>
        <w:pStyle w:val="Standard"/>
        <w:jc w:val="both"/>
        <w:rPr>
          <w:rFonts w:ascii="Arial" w:hAnsi="Arial"/>
          <w:sz w:val="20"/>
          <w:szCs w:val="20"/>
        </w:rPr>
      </w:pPr>
      <w:r>
        <w:rPr>
          <w:rFonts w:ascii="Arial" w:hAnsi="Arial"/>
          <w:sz w:val="20"/>
          <w:szCs w:val="20"/>
        </w:rPr>
        <w:t xml:space="preserve">Nicolas METAIREAU en l’absence de Benjamin FERRE présente tous les dossiers de son </w:t>
      </w:r>
      <w:r w:rsidR="00CD182D">
        <w:rPr>
          <w:rFonts w:ascii="Arial" w:hAnsi="Arial"/>
          <w:sz w:val="20"/>
          <w:szCs w:val="20"/>
        </w:rPr>
        <w:t xml:space="preserve">PowerPoint </w:t>
      </w:r>
      <w:r>
        <w:rPr>
          <w:rFonts w:ascii="Arial" w:hAnsi="Arial"/>
          <w:sz w:val="20"/>
          <w:szCs w:val="20"/>
        </w:rPr>
        <w:t xml:space="preserve"> et de ceux dont il a la responsabilité sur le territoire régional.</w:t>
      </w:r>
    </w:p>
    <w:p w:rsidR="00657C87" w:rsidRDefault="00657C87" w:rsidP="005A1B6B">
      <w:pPr>
        <w:pStyle w:val="Standard"/>
        <w:jc w:val="both"/>
        <w:rPr>
          <w:rFonts w:ascii="Arial" w:hAnsi="Arial"/>
          <w:sz w:val="20"/>
          <w:szCs w:val="20"/>
        </w:rPr>
      </w:pPr>
      <w:r>
        <w:rPr>
          <w:rFonts w:ascii="Arial" w:hAnsi="Arial"/>
          <w:sz w:val="20"/>
          <w:szCs w:val="20"/>
        </w:rPr>
        <w:t>- Compétitions reportées de Janvier : Deux compétitions de Janvier n’ont pas été organisées : Le TRD et les INTER-COMITES. Il faudra vivre avec le COVID 19 en essayant de trouver la meilleur</w:t>
      </w:r>
      <w:r w:rsidR="00A90FF3">
        <w:rPr>
          <w:rFonts w:ascii="Arial" w:hAnsi="Arial"/>
          <w:sz w:val="20"/>
          <w:szCs w:val="20"/>
        </w:rPr>
        <w:t>e</w:t>
      </w:r>
      <w:r>
        <w:rPr>
          <w:rFonts w:ascii="Arial" w:hAnsi="Arial"/>
          <w:sz w:val="20"/>
          <w:szCs w:val="20"/>
        </w:rPr>
        <w:t xml:space="preserve"> ou la moins mauvais</w:t>
      </w:r>
      <w:r w:rsidR="00A90FF3">
        <w:rPr>
          <w:rFonts w:ascii="Arial" w:hAnsi="Arial"/>
          <w:sz w:val="20"/>
          <w:szCs w:val="20"/>
        </w:rPr>
        <w:t>e</w:t>
      </w:r>
      <w:r>
        <w:rPr>
          <w:rFonts w:ascii="Arial" w:hAnsi="Arial"/>
          <w:sz w:val="20"/>
          <w:szCs w:val="20"/>
        </w:rPr>
        <w:t xml:space="preserve"> des solutions pour </w:t>
      </w:r>
      <w:r w:rsidR="006D5E6B">
        <w:rPr>
          <w:rFonts w:ascii="Arial" w:hAnsi="Arial"/>
          <w:sz w:val="20"/>
          <w:szCs w:val="20"/>
        </w:rPr>
        <w:t>maintenir</w:t>
      </w:r>
      <w:r>
        <w:rPr>
          <w:rFonts w:ascii="Arial" w:hAnsi="Arial"/>
          <w:sz w:val="20"/>
          <w:szCs w:val="20"/>
        </w:rPr>
        <w:t xml:space="preserve"> nos compétitions. Le TRD aurait lieu le 20 Février les INTER-COMITES le 21 Mai. Ces propositions seront faites à l’AMO MER</w:t>
      </w:r>
      <w:r w:rsidR="004B22FB">
        <w:rPr>
          <w:rFonts w:ascii="Arial" w:hAnsi="Arial"/>
          <w:sz w:val="20"/>
          <w:szCs w:val="20"/>
        </w:rPr>
        <w:t>. Si le club L</w:t>
      </w:r>
      <w:r>
        <w:rPr>
          <w:rFonts w:ascii="Arial" w:hAnsi="Arial"/>
          <w:sz w:val="20"/>
          <w:szCs w:val="20"/>
        </w:rPr>
        <w:t xml:space="preserve">oir et </w:t>
      </w:r>
      <w:proofErr w:type="spellStart"/>
      <w:r w:rsidR="004B22FB">
        <w:rPr>
          <w:rFonts w:ascii="Arial" w:hAnsi="Arial"/>
          <w:sz w:val="20"/>
          <w:szCs w:val="20"/>
        </w:rPr>
        <w:t>C</w:t>
      </w:r>
      <w:r w:rsidR="00D37413">
        <w:rPr>
          <w:rFonts w:ascii="Arial" w:hAnsi="Arial"/>
          <w:sz w:val="20"/>
          <w:szCs w:val="20"/>
        </w:rPr>
        <w:t>hè</w:t>
      </w:r>
      <w:r>
        <w:rPr>
          <w:rFonts w:ascii="Arial" w:hAnsi="Arial"/>
          <w:sz w:val="20"/>
          <w:szCs w:val="20"/>
        </w:rPr>
        <w:t>rien</w:t>
      </w:r>
      <w:proofErr w:type="spellEnd"/>
      <w:r>
        <w:rPr>
          <w:rFonts w:ascii="Arial" w:hAnsi="Arial"/>
          <w:sz w:val="20"/>
          <w:szCs w:val="20"/>
        </w:rPr>
        <w:t xml:space="preserve"> ne peut pas organis</w:t>
      </w:r>
      <w:r w:rsidR="00D37413">
        <w:rPr>
          <w:rFonts w:ascii="Arial" w:hAnsi="Arial"/>
          <w:sz w:val="20"/>
          <w:szCs w:val="20"/>
        </w:rPr>
        <w:t xml:space="preserve">er </w:t>
      </w:r>
      <w:r>
        <w:rPr>
          <w:rFonts w:ascii="Arial" w:hAnsi="Arial"/>
          <w:sz w:val="20"/>
          <w:szCs w:val="20"/>
        </w:rPr>
        <w:t xml:space="preserve">ces compétitions une réunion de la commission des </w:t>
      </w:r>
      <w:r w:rsidR="006D5E6B">
        <w:rPr>
          <w:rFonts w:ascii="Arial" w:hAnsi="Arial"/>
          <w:sz w:val="20"/>
          <w:szCs w:val="20"/>
        </w:rPr>
        <w:t>organisations</w:t>
      </w:r>
      <w:r>
        <w:rPr>
          <w:rFonts w:ascii="Arial" w:hAnsi="Arial"/>
          <w:sz w:val="20"/>
          <w:szCs w:val="20"/>
        </w:rPr>
        <w:t xml:space="preserve"> serait envisagée avec des appels à certains clubs.</w:t>
      </w:r>
    </w:p>
    <w:p w:rsidR="00657C87" w:rsidRDefault="00657C87" w:rsidP="005A1B6B">
      <w:pPr>
        <w:pStyle w:val="Standard"/>
        <w:jc w:val="both"/>
        <w:rPr>
          <w:rFonts w:ascii="Arial" w:hAnsi="Arial"/>
          <w:sz w:val="20"/>
          <w:szCs w:val="20"/>
        </w:rPr>
      </w:pPr>
      <w:r>
        <w:rPr>
          <w:rFonts w:ascii="Arial" w:hAnsi="Arial"/>
          <w:sz w:val="20"/>
          <w:szCs w:val="20"/>
        </w:rPr>
        <w:t>- Le Fond Social d’</w:t>
      </w:r>
      <w:r w:rsidR="00A90FF3">
        <w:rPr>
          <w:rFonts w:ascii="Arial" w:hAnsi="Arial"/>
          <w:sz w:val="20"/>
          <w:szCs w:val="20"/>
        </w:rPr>
        <w:t>A</w:t>
      </w:r>
      <w:r>
        <w:rPr>
          <w:rFonts w:ascii="Arial" w:hAnsi="Arial"/>
          <w:sz w:val="20"/>
          <w:szCs w:val="20"/>
        </w:rPr>
        <w:t>ide aux parents pour rentrer aux pôles est un passage important pour</w:t>
      </w:r>
      <w:r w:rsidR="006D5E6B">
        <w:rPr>
          <w:rFonts w:ascii="Arial" w:hAnsi="Arial"/>
          <w:sz w:val="20"/>
          <w:szCs w:val="20"/>
        </w:rPr>
        <w:t xml:space="preserve"> permettre</w:t>
      </w:r>
      <w:r>
        <w:rPr>
          <w:rFonts w:ascii="Arial" w:hAnsi="Arial"/>
          <w:sz w:val="20"/>
          <w:szCs w:val="20"/>
        </w:rPr>
        <w:t xml:space="preserve"> à tous d’aller</w:t>
      </w:r>
      <w:r w:rsidR="006D5E6B">
        <w:rPr>
          <w:rFonts w:ascii="Arial" w:hAnsi="Arial"/>
          <w:sz w:val="20"/>
          <w:szCs w:val="20"/>
        </w:rPr>
        <w:t xml:space="preserve"> vers le haut niveau. </w:t>
      </w:r>
      <w:r w:rsidR="006C53A6">
        <w:rPr>
          <w:rFonts w:ascii="Arial" w:hAnsi="Arial"/>
          <w:sz w:val="20"/>
          <w:szCs w:val="20"/>
        </w:rPr>
        <w:t xml:space="preserve">Sa reconduction </w:t>
      </w:r>
      <w:r w:rsidR="006D5E6B">
        <w:rPr>
          <w:rFonts w:ascii="Arial" w:hAnsi="Arial"/>
          <w:sz w:val="20"/>
          <w:szCs w:val="20"/>
        </w:rPr>
        <w:t>est adopté</w:t>
      </w:r>
      <w:r w:rsidR="006C53A6">
        <w:rPr>
          <w:rFonts w:ascii="Arial" w:hAnsi="Arial"/>
          <w:sz w:val="20"/>
          <w:szCs w:val="20"/>
        </w:rPr>
        <w:t>e</w:t>
      </w:r>
      <w:r w:rsidR="006D5E6B">
        <w:rPr>
          <w:rFonts w:ascii="Arial" w:hAnsi="Arial"/>
          <w:sz w:val="20"/>
          <w:szCs w:val="20"/>
        </w:rPr>
        <w:t xml:space="preserve"> dans son principe</w:t>
      </w:r>
      <w:r w:rsidR="006C53A6">
        <w:rPr>
          <w:rFonts w:ascii="Arial" w:hAnsi="Arial"/>
          <w:sz w:val="20"/>
          <w:szCs w:val="20"/>
        </w:rPr>
        <w:t>.</w:t>
      </w:r>
      <w:r w:rsidR="006D5E6B">
        <w:rPr>
          <w:rFonts w:ascii="Arial" w:hAnsi="Arial"/>
          <w:sz w:val="20"/>
          <w:szCs w:val="20"/>
        </w:rPr>
        <w:br/>
        <w:t xml:space="preserve">- PPF : Il informe les membres présents de la réunion du PPF qui s’est tenue dernièrement et qui doit </w:t>
      </w:r>
      <w:r w:rsidR="00CD182D">
        <w:rPr>
          <w:rFonts w:ascii="Arial" w:hAnsi="Arial"/>
          <w:sz w:val="20"/>
          <w:szCs w:val="20"/>
        </w:rPr>
        <w:t xml:space="preserve">être </w:t>
      </w:r>
      <w:r w:rsidR="006D5E6B">
        <w:rPr>
          <w:rFonts w:ascii="Arial" w:hAnsi="Arial"/>
          <w:sz w:val="20"/>
          <w:szCs w:val="20"/>
        </w:rPr>
        <w:t>décliné sur le territoire.</w:t>
      </w:r>
    </w:p>
    <w:p w:rsidR="00CD182D" w:rsidRDefault="00CD182D" w:rsidP="00571A41">
      <w:pPr>
        <w:pStyle w:val="Standard"/>
        <w:rPr>
          <w:rFonts w:ascii="Arial" w:hAnsi="Arial"/>
          <w:sz w:val="20"/>
          <w:szCs w:val="20"/>
        </w:rPr>
      </w:pPr>
      <w:r>
        <w:rPr>
          <w:rFonts w:ascii="Arial" w:hAnsi="Arial"/>
          <w:sz w:val="20"/>
          <w:szCs w:val="20"/>
        </w:rPr>
        <w:lastRenderedPageBreak/>
        <w:t>- Compétitions Internationales jeunes : De nombreuses compétitions ou opportunités internationales se présentent. Il souhaite que le bureau de Ligue ou le Conseil de Ligue soit réactif et notamment financièrement pour que nos meilleurs jeunes puissent y participer</w:t>
      </w:r>
      <w:r w:rsidR="00D766B6">
        <w:rPr>
          <w:rFonts w:ascii="Arial" w:hAnsi="Arial"/>
          <w:sz w:val="20"/>
          <w:szCs w:val="20"/>
        </w:rPr>
        <w:t>. Si ceci semble acté, Jean Paul CHILON dans l’accompagnement soulève le problème de la licenciation des jeunes des pôles appartenant ou non à la Ligue. Adrien DO</w:t>
      </w:r>
      <w:r w:rsidR="006C53A6">
        <w:rPr>
          <w:rFonts w:ascii="Arial" w:hAnsi="Arial"/>
          <w:sz w:val="20"/>
          <w:szCs w:val="20"/>
        </w:rPr>
        <w:t>D</w:t>
      </w:r>
      <w:r w:rsidR="00D766B6">
        <w:rPr>
          <w:rFonts w:ascii="Arial" w:hAnsi="Arial"/>
          <w:sz w:val="20"/>
          <w:szCs w:val="20"/>
        </w:rPr>
        <w:t>U pose quant à lui le problème de savoir ce qu’il fa</w:t>
      </w:r>
      <w:r w:rsidR="00571A41">
        <w:rPr>
          <w:rFonts w:ascii="Arial" w:hAnsi="Arial"/>
          <w:sz w:val="20"/>
          <w:szCs w:val="20"/>
        </w:rPr>
        <w:t>u</w:t>
      </w:r>
      <w:r w:rsidR="00D766B6">
        <w:rPr>
          <w:rFonts w:ascii="Arial" w:hAnsi="Arial"/>
          <w:sz w:val="20"/>
          <w:szCs w:val="20"/>
        </w:rPr>
        <w:t>t privilégier tant pour la FFTT que pour la Ligue.</w:t>
      </w:r>
      <w:r w:rsidR="00571A41">
        <w:rPr>
          <w:rFonts w:ascii="Arial" w:hAnsi="Arial"/>
          <w:sz w:val="20"/>
          <w:szCs w:val="20"/>
        </w:rPr>
        <w:br/>
        <w:t xml:space="preserve">- Stage international : Nicolas METAIREAU évoque l’opportunité d’un stage à Porto pour la première </w:t>
      </w:r>
      <w:r w:rsidR="00A90FF3">
        <w:rPr>
          <w:rFonts w:ascii="Arial" w:hAnsi="Arial"/>
          <w:sz w:val="20"/>
          <w:szCs w:val="20"/>
        </w:rPr>
        <w:t xml:space="preserve">semaine </w:t>
      </w:r>
      <w:r w:rsidR="00571A41">
        <w:rPr>
          <w:rFonts w:ascii="Arial" w:hAnsi="Arial"/>
          <w:sz w:val="20"/>
          <w:szCs w:val="20"/>
        </w:rPr>
        <w:t>des vacances d’hiver et de tous ceux prévus à la même période.</w:t>
      </w:r>
      <w:r w:rsidR="00571A41">
        <w:rPr>
          <w:rFonts w:ascii="Arial" w:hAnsi="Arial"/>
          <w:sz w:val="20"/>
          <w:szCs w:val="20"/>
        </w:rPr>
        <w:br/>
        <w:t>- D</w:t>
      </w:r>
      <w:r w:rsidR="003B41C5">
        <w:rPr>
          <w:rFonts w:ascii="Arial" w:hAnsi="Arial"/>
          <w:sz w:val="20"/>
          <w:szCs w:val="20"/>
        </w:rPr>
        <w:t>epuis peu le Pôle Espoir change de dénomination et s’appelle désormais Pôle Accession</w:t>
      </w:r>
      <w:r w:rsidR="004B22FB">
        <w:rPr>
          <w:rFonts w:ascii="Arial" w:hAnsi="Arial"/>
          <w:sz w:val="20"/>
          <w:szCs w:val="20"/>
        </w:rPr>
        <w:t>. Il en présente le projet de ré organisation qui sera validé en prochain Conseil de Ligue. Une réunion de la commission des Finances se tiendra quelques jours avant ledit conseil pour préparer et valider le budget des pôles !</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Normal1"/>
        <w:numPr>
          <w:ilvl w:val="0"/>
          <w:numId w:val="1"/>
        </w:numPr>
        <w:jc w:val="both"/>
        <w:rPr>
          <w:sz w:val="20"/>
          <w:szCs w:val="20"/>
        </w:rPr>
      </w:pPr>
      <w:r w:rsidRPr="0035339B">
        <w:rPr>
          <w:sz w:val="20"/>
          <w:szCs w:val="20"/>
        </w:rPr>
        <w:t>Points Divers – Tour de Table</w:t>
      </w:r>
    </w:p>
    <w:p w:rsidR="005A1B6B" w:rsidRPr="0035339B" w:rsidRDefault="004B22FB" w:rsidP="005A1B6B">
      <w:pPr>
        <w:pStyle w:val="Standard"/>
        <w:jc w:val="both"/>
        <w:rPr>
          <w:rFonts w:ascii="Arial" w:hAnsi="Arial"/>
          <w:sz w:val="20"/>
          <w:szCs w:val="20"/>
        </w:rPr>
      </w:pPr>
      <w:r>
        <w:rPr>
          <w:rFonts w:ascii="Arial" w:hAnsi="Arial"/>
          <w:sz w:val="20"/>
          <w:szCs w:val="20"/>
        </w:rPr>
        <w:t>Peu de points sont évoqués, Bruno SIMON donnant quelques idées de pistes d’animations comme le Ping Paris Nice dont deux étapes passe</w:t>
      </w:r>
      <w:r w:rsidR="00B702F6">
        <w:rPr>
          <w:rFonts w:ascii="Arial" w:hAnsi="Arial"/>
          <w:sz w:val="20"/>
          <w:szCs w:val="20"/>
        </w:rPr>
        <w:t>nt</w:t>
      </w:r>
      <w:r>
        <w:rPr>
          <w:rFonts w:ascii="Arial" w:hAnsi="Arial"/>
          <w:sz w:val="20"/>
          <w:szCs w:val="20"/>
        </w:rPr>
        <w:t xml:space="preserve"> en Région Centre Val de Loire. La Première terminant à Orléans et la seconde démarrant de Vierzon. Le 4 Juin est organisée à Amboise sur l’Ile d’Or la Duke Race 2022. Un espace est réservé aux associations. Il est possible que nous y participions ! Le Tour(s) de Table Vers l’Emploi pourrait être labellisé COJO Paris 2024 et s’appellerait Stade Vers l’Emploi.</w:t>
      </w:r>
    </w:p>
    <w:p w:rsidR="005A1B6B" w:rsidRPr="0035339B" w:rsidRDefault="005A1B6B" w:rsidP="005A1B6B">
      <w:pPr>
        <w:pStyle w:val="Standard"/>
        <w:jc w:val="both"/>
        <w:rPr>
          <w:rFonts w:ascii="Arial" w:hAnsi="Arial"/>
          <w:sz w:val="20"/>
          <w:szCs w:val="20"/>
        </w:rPr>
      </w:pPr>
    </w:p>
    <w:p w:rsidR="005A1B6B" w:rsidRPr="0035339B" w:rsidRDefault="004B22FB" w:rsidP="00247F85">
      <w:pPr>
        <w:pStyle w:val="Standard"/>
        <w:jc w:val="both"/>
        <w:rPr>
          <w:rFonts w:ascii="Arial" w:hAnsi="Arial"/>
          <w:sz w:val="20"/>
          <w:szCs w:val="20"/>
        </w:rPr>
      </w:pPr>
      <w:r>
        <w:rPr>
          <w:rFonts w:ascii="Arial" w:hAnsi="Arial"/>
          <w:sz w:val="20"/>
          <w:szCs w:val="20"/>
        </w:rPr>
        <w:t>L’ordre du jour étant épuisé, f</w:t>
      </w:r>
      <w:r w:rsidR="005A1B6B" w:rsidRPr="0035339B">
        <w:rPr>
          <w:rFonts w:ascii="Arial" w:hAnsi="Arial"/>
          <w:sz w:val="20"/>
          <w:szCs w:val="20"/>
        </w:rPr>
        <w:t xml:space="preserve">in </w:t>
      </w:r>
      <w:r w:rsidR="003122F2" w:rsidRPr="0035339B">
        <w:rPr>
          <w:rFonts w:ascii="Arial" w:hAnsi="Arial"/>
          <w:sz w:val="20"/>
          <w:szCs w:val="20"/>
        </w:rPr>
        <w:t xml:space="preserve">de la réunion </w:t>
      </w:r>
      <w:r w:rsidR="005A1B6B" w:rsidRPr="0035339B">
        <w:rPr>
          <w:rFonts w:ascii="Arial" w:hAnsi="Arial"/>
          <w:sz w:val="20"/>
          <w:szCs w:val="20"/>
        </w:rPr>
        <w:t>à 2</w:t>
      </w:r>
      <w:r>
        <w:rPr>
          <w:rFonts w:ascii="Arial" w:hAnsi="Arial"/>
          <w:sz w:val="20"/>
          <w:szCs w:val="20"/>
        </w:rPr>
        <w:t>1</w:t>
      </w:r>
      <w:r w:rsidR="005A1B6B" w:rsidRPr="0035339B">
        <w:rPr>
          <w:rFonts w:ascii="Arial" w:hAnsi="Arial"/>
          <w:sz w:val="20"/>
          <w:szCs w:val="20"/>
        </w:rPr>
        <w:t>h</w:t>
      </w:r>
      <w:r>
        <w:rPr>
          <w:rFonts w:ascii="Arial" w:hAnsi="Arial"/>
          <w:sz w:val="20"/>
          <w:szCs w:val="20"/>
        </w:rPr>
        <w:t>3</w:t>
      </w:r>
      <w:r w:rsidR="0035339B" w:rsidRPr="0035339B">
        <w:rPr>
          <w:rFonts w:ascii="Arial" w:hAnsi="Arial"/>
          <w:sz w:val="20"/>
          <w:szCs w:val="20"/>
        </w:rPr>
        <w:t>0</w:t>
      </w:r>
      <w:r w:rsidR="00717E62" w:rsidRPr="0035339B">
        <w:rPr>
          <w:rFonts w:ascii="Arial" w:hAnsi="Arial"/>
          <w:sz w:val="20"/>
          <w:szCs w:val="20"/>
        </w:rPr>
        <w:t>.</w:t>
      </w:r>
    </w:p>
    <w:p w:rsidR="00717E62" w:rsidRPr="0035339B" w:rsidRDefault="00717E62" w:rsidP="00247F85">
      <w:pPr>
        <w:pStyle w:val="Standard"/>
        <w:jc w:val="both"/>
        <w:rPr>
          <w:rFonts w:ascii="Arial" w:hAnsi="Arial"/>
          <w:sz w:val="20"/>
          <w:szCs w:val="20"/>
        </w:rPr>
      </w:pPr>
    </w:p>
    <w:p w:rsidR="00717E62" w:rsidRPr="0035339B" w:rsidRDefault="00717E62" w:rsidP="00247F85">
      <w:pPr>
        <w:pStyle w:val="Standard"/>
        <w:jc w:val="both"/>
        <w:rPr>
          <w:rFonts w:ascii="Arial" w:hAnsi="Arial"/>
          <w:sz w:val="20"/>
          <w:szCs w:val="20"/>
        </w:rPr>
      </w:pPr>
      <w:r w:rsidRPr="0035339B">
        <w:rPr>
          <w:rFonts w:ascii="Arial" w:hAnsi="Arial"/>
          <w:sz w:val="20"/>
          <w:szCs w:val="20"/>
        </w:rPr>
        <w:t xml:space="preserve">Prochain conseil de ligue le </w:t>
      </w:r>
      <w:r w:rsidR="00215A87">
        <w:rPr>
          <w:rFonts w:ascii="Arial" w:hAnsi="Arial"/>
          <w:sz w:val="20"/>
          <w:szCs w:val="20"/>
        </w:rPr>
        <w:t>26 Février</w:t>
      </w:r>
    </w:p>
    <w:sectPr w:rsidR="00717E62" w:rsidRPr="0035339B" w:rsidSect="00D14F4E">
      <w:headerReference w:type="default" r:id="rId8"/>
      <w:footerReference w:type="default" r:id="rId9"/>
      <w:pgSz w:w="11909" w:h="16834"/>
      <w:pgMar w:top="1440" w:right="1440" w:bottom="851" w:left="1440"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3FA" w:rsidRDefault="00C843FA" w:rsidP="00360512">
      <w:pPr>
        <w:spacing w:line="240" w:lineRule="auto"/>
      </w:pPr>
      <w:r>
        <w:separator/>
      </w:r>
    </w:p>
  </w:endnote>
  <w:endnote w:type="continuationSeparator" w:id="0">
    <w:p w:rsidR="00C843FA" w:rsidRDefault="00C843FA"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12" w:rsidRDefault="00C25130" w:rsidP="00D14F4E">
    <w:pPr>
      <w:pStyle w:val="Pieddepage"/>
    </w:pPr>
    <w:r>
      <w:rPr>
        <w:noProof/>
      </w:rPr>
      <w:drawing>
        <wp:anchor distT="0" distB="0" distL="0" distR="0" simplePos="0" relativeHeight="251658240" behindDoc="0" locked="0" layoutInCell="1" allowOverlap="1">
          <wp:simplePos x="0" y="0"/>
          <wp:positionH relativeFrom="column">
            <wp:posOffset>-921856</wp:posOffset>
          </wp:positionH>
          <wp:positionV relativeFrom="paragraph">
            <wp:posOffset>170</wp:posOffset>
          </wp:positionV>
          <wp:extent cx="7600950" cy="1809750"/>
          <wp:effectExtent l="0" t="0" r="6350" b="6350"/>
          <wp:wrapTopAndBottom/>
          <wp:docPr id="1"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png"/>
                  <pic:cNvPicPr>
                    <a:picLocks/>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00950" cy="180975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3FA" w:rsidRDefault="00C843FA" w:rsidP="00360512">
      <w:pPr>
        <w:spacing w:line="240" w:lineRule="auto"/>
      </w:pPr>
      <w:r>
        <w:separator/>
      </w:r>
    </w:p>
  </w:footnote>
  <w:footnote w:type="continuationSeparator" w:id="0">
    <w:p w:rsidR="00C843FA" w:rsidRDefault="00C843FA"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12" w:rsidRDefault="00FD7BB1">
    <w:pPr>
      <w:pStyle w:val="Normal1"/>
    </w:pPr>
    <w:r>
      <w:rPr>
        <w:noProof/>
      </w:rPr>
      <w:drawing>
        <wp:anchor distT="0" distB="0" distL="0" distR="0" simplePos="0" relativeHeight="251657216" behindDoc="0" locked="0" layoutInCell="1" allowOverlap="1">
          <wp:simplePos x="0" y="0"/>
          <wp:positionH relativeFrom="column">
            <wp:posOffset>-921857</wp:posOffset>
          </wp:positionH>
          <wp:positionV relativeFrom="paragraph">
            <wp:posOffset>0</wp:posOffset>
          </wp:positionV>
          <wp:extent cx="7600950" cy="1296670"/>
          <wp:effectExtent l="0" t="0" r="0" b="0"/>
          <wp:wrapTopAndBottom/>
          <wp:docPr id="2"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00950" cy="129667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70EF"/>
    <w:multiLevelType w:val="hybridMultilevel"/>
    <w:tmpl w:val="274E41BA"/>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ED45B2"/>
    <w:multiLevelType w:val="hybridMultilevel"/>
    <w:tmpl w:val="FB8E1210"/>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AB00D1"/>
    <w:multiLevelType w:val="hybridMultilevel"/>
    <w:tmpl w:val="F16C5850"/>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F2083D"/>
    <w:multiLevelType w:val="hybridMultilevel"/>
    <w:tmpl w:val="8FBEF3BE"/>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4794DC8"/>
    <w:multiLevelType w:val="hybridMultilevel"/>
    <w:tmpl w:val="C6484B96"/>
    <w:lvl w:ilvl="0" w:tplc="F52E7ACE">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0C34667"/>
    <w:multiLevelType w:val="hybridMultilevel"/>
    <w:tmpl w:val="279A9A38"/>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9702290"/>
    <w:multiLevelType w:val="hybridMultilevel"/>
    <w:tmpl w:val="C434A8FC"/>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2DB793B"/>
    <w:multiLevelType w:val="hybridMultilevel"/>
    <w:tmpl w:val="220A27A6"/>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9FD37A3"/>
    <w:multiLevelType w:val="hybridMultilevel"/>
    <w:tmpl w:val="50F2DEFC"/>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7"/>
  </w:num>
  <w:num w:numId="5">
    <w:abstractNumId w:val="0"/>
  </w:num>
  <w:num w:numId="6">
    <w:abstractNumId w:val="6"/>
  </w:num>
  <w:num w:numId="7">
    <w:abstractNumId w:val="5"/>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20482"/>
  </w:hdrShapeDefaults>
  <w:footnotePr>
    <w:footnote w:id="-1"/>
    <w:footnote w:id="0"/>
  </w:footnotePr>
  <w:endnotePr>
    <w:endnote w:id="-1"/>
    <w:endnote w:id="0"/>
  </w:endnotePr>
  <w:compat/>
  <w:rsids>
    <w:rsidRoot w:val="00360512"/>
    <w:rsid w:val="000151ED"/>
    <w:rsid w:val="000A1F36"/>
    <w:rsid w:val="000C19BE"/>
    <w:rsid w:val="00182B6A"/>
    <w:rsid w:val="001F22E6"/>
    <w:rsid w:val="001F4D12"/>
    <w:rsid w:val="00215A87"/>
    <w:rsid w:val="00247F85"/>
    <w:rsid w:val="002D1579"/>
    <w:rsid w:val="002D6B31"/>
    <w:rsid w:val="002F1E8D"/>
    <w:rsid w:val="003122F2"/>
    <w:rsid w:val="00331155"/>
    <w:rsid w:val="0034083B"/>
    <w:rsid w:val="0035339B"/>
    <w:rsid w:val="00360512"/>
    <w:rsid w:val="003B41C5"/>
    <w:rsid w:val="003B4A39"/>
    <w:rsid w:val="003D0905"/>
    <w:rsid w:val="00403D6E"/>
    <w:rsid w:val="004241F8"/>
    <w:rsid w:val="00485A8C"/>
    <w:rsid w:val="004B22FB"/>
    <w:rsid w:val="004B73FE"/>
    <w:rsid w:val="004F74C0"/>
    <w:rsid w:val="00501F9A"/>
    <w:rsid w:val="00571A41"/>
    <w:rsid w:val="005A1B6B"/>
    <w:rsid w:val="005C4305"/>
    <w:rsid w:val="005D0146"/>
    <w:rsid w:val="005D47E9"/>
    <w:rsid w:val="00630458"/>
    <w:rsid w:val="00657C87"/>
    <w:rsid w:val="00677F30"/>
    <w:rsid w:val="006C53A6"/>
    <w:rsid w:val="006C74D0"/>
    <w:rsid w:val="006D5331"/>
    <w:rsid w:val="006D5E6B"/>
    <w:rsid w:val="00717E62"/>
    <w:rsid w:val="007257C3"/>
    <w:rsid w:val="007341AD"/>
    <w:rsid w:val="00750B7E"/>
    <w:rsid w:val="007550F1"/>
    <w:rsid w:val="00794C1B"/>
    <w:rsid w:val="0079571D"/>
    <w:rsid w:val="007B7D8A"/>
    <w:rsid w:val="008115FD"/>
    <w:rsid w:val="00813731"/>
    <w:rsid w:val="008352D4"/>
    <w:rsid w:val="00870D4C"/>
    <w:rsid w:val="008717B1"/>
    <w:rsid w:val="008725C0"/>
    <w:rsid w:val="008A33B5"/>
    <w:rsid w:val="008B0BEC"/>
    <w:rsid w:val="008C54D8"/>
    <w:rsid w:val="008D6916"/>
    <w:rsid w:val="0093575C"/>
    <w:rsid w:val="00A90FF3"/>
    <w:rsid w:val="00AB1EB7"/>
    <w:rsid w:val="00AC01C1"/>
    <w:rsid w:val="00B17EFC"/>
    <w:rsid w:val="00B23862"/>
    <w:rsid w:val="00B702F6"/>
    <w:rsid w:val="00B85EA8"/>
    <w:rsid w:val="00C25130"/>
    <w:rsid w:val="00C3519B"/>
    <w:rsid w:val="00C6096A"/>
    <w:rsid w:val="00C843FA"/>
    <w:rsid w:val="00CA14B8"/>
    <w:rsid w:val="00CC5B4B"/>
    <w:rsid w:val="00CD182D"/>
    <w:rsid w:val="00CF2FFE"/>
    <w:rsid w:val="00D04DE5"/>
    <w:rsid w:val="00D10D6E"/>
    <w:rsid w:val="00D14F4E"/>
    <w:rsid w:val="00D238EF"/>
    <w:rsid w:val="00D37413"/>
    <w:rsid w:val="00D766B6"/>
    <w:rsid w:val="00D773D1"/>
    <w:rsid w:val="00E24B07"/>
    <w:rsid w:val="00E650F2"/>
    <w:rsid w:val="00E94A80"/>
    <w:rsid w:val="00EA6AC9"/>
    <w:rsid w:val="00EC7FDB"/>
    <w:rsid w:val="00F05257"/>
    <w:rsid w:val="00F73E97"/>
    <w:rsid w:val="00F9607D"/>
    <w:rsid w:val="00FD7BB1"/>
    <w:rsid w:val="00FF301A"/>
    <w:rsid w:val="00FF3D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458"/>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table" w:styleId="Grilledutableau">
    <w:name w:val="Table Grid"/>
    <w:basedOn w:val="TableauNormal"/>
    <w:uiPriority w:val="39"/>
    <w:rsid w:val="0034083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4083B"/>
    <w:pPr>
      <w:ind w:left="720"/>
      <w:contextualSpacing/>
    </w:pPr>
  </w:style>
  <w:style w:type="paragraph" w:customStyle="1" w:styleId="Standard">
    <w:name w:val="Standard"/>
    <w:rsid w:val="005A1B6B"/>
    <w:pPr>
      <w:suppressAutoHyphens/>
      <w:autoSpaceDN w:val="0"/>
      <w:textAlignment w:val="baseline"/>
    </w:pPr>
    <w:rPr>
      <w:rFonts w:ascii="Liberation Serif" w:eastAsia="NSimSun" w:hAnsi="Liberation Serif"/>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D318F6-6DD4-43FA-A433-1BBF004E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1158</Words>
  <Characters>6371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bsimon</cp:lastModifiedBy>
  <cp:revision>2</cp:revision>
  <cp:lastPrinted>2022-02-08T09:03:00Z</cp:lastPrinted>
  <dcterms:created xsi:type="dcterms:W3CDTF">2022-03-07T20:03:00Z</dcterms:created>
  <dcterms:modified xsi:type="dcterms:W3CDTF">2022-03-07T20:03:00Z</dcterms:modified>
</cp:coreProperties>
</file>